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DE8A" w14:textId="77777777" w:rsidR="00E64EA4" w:rsidRDefault="00E64EA4" w:rsidP="00E64EA4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Sonntag, 09.03.2025</w:t>
      </w:r>
    </w:p>
    <w:p w14:paraId="646A202F" w14:textId="77777777" w:rsidR="00E64EA4" w:rsidRDefault="00E64EA4" w:rsidP="00E64EA4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Vorderhaus</w:t>
      </w:r>
    </w:p>
    <w:p w14:paraId="566192EC" w14:textId="77777777" w:rsidR="00E64EA4" w:rsidRPr="00E64EA4" w:rsidRDefault="00E64EA4" w:rsidP="00E64EA4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19.00 Uhr</w:t>
      </w:r>
    </w:p>
    <w:p w14:paraId="784E5E7E" w14:textId="77777777" w:rsidR="00E64EA4" w:rsidRPr="00E64EA4" w:rsidRDefault="00E64EA4" w:rsidP="00E64EA4">
      <w:pPr>
        <w:pStyle w:val="Default"/>
        <w:rPr>
          <w:rFonts w:ascii="Liberation Serif" w:hAnsi="Liberation Serif" w:cs="Liberation Serif"/>
        </w:rPr>
      </w:pPr>
      <w:r w:rsidRPr="00E64EA4">
        <w:rPr>
          <w:rFonts w:ascii="Liberation Serif" w:hAnsi="Liberation Serif" w:cs="Liberation Serif"/>
        </w:rPr>
        <w:t xml:space="preserve"> </w:t>
      </w:r>
    </w:p>
    <w:p w14:paraId="718C0427" w14:textId="77777777" w:rsidR="00E64EA4" w:rsidRDefault="00E64EA4" w:rsidP="00E64EA4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Nicole Jäger</w:t>
      </w:r>
    </w:p>
    <w:p w14:paraId="23883A17" w14:textId="77777777" w:rsidR="00E64EA4" w:rsidRDefault="00E64EA4" w:rsidP="00E64EA4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Walküre</w:t>
      </w:r>
    </w:p>
    <w:p w14:paraId="3C2949D1" w14:textId="47D87B76" w:rsidR="00E64EA4" w:rsidRDefault="00E64EA4" w:rsidP="00E64EA4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Stand-</w:t>
      </w:r>
      <w:proofErr w:type="spellStart"/>
      <w:r w:rsidR="00AE314F">
        <w:rPr>
          <w:rFonts w:ascii="Liberation Serif" w:hAnsi="Liberation Serif" w:cs="Liberation Serif"/>
        </w:rPr>
        <w:t>u</w:t>
      </w:r>
      <w:r>
        <w:rPr>
          <w:rFonts w:ascii="Liberation Serif" w:hAnsi="Liberation Serif" w:cs="Liberation Serif"/>
        </w:rPr>
        <w:t>p</w:t>
      </w:r>
      <w:proofErr w:type="spellEnd"/>
      <w:r>
        <w:rPr>
          <w:rFonts w:ascii="Liberation Serif" w:hAnsi="Liberation Serif" w:cs="Liberation Serif"/>
        </w:rPr>
        <w:t xml:space="preserve"> Comedy</w:t>
      </w:r>
    </w:p>
    <w:p w14:paraId="17019904" w14:textId="77777777" w:rsidR="00E64EA4" w:rsidRPr="00E64EA4" w:rsidRDefault="00E64EA4" w:rsidP="00E64EA4">
      <w:pPr>
        <w:pStyle w:val="Default"/>
        <w:rPr>
          <w:rFonts w:ascii="Liberation Serif" w:hAnsi="Liberation Serif" w:cs="Liberation Serif"/>
        </w:rPr>
      </w:pPr>
      <w:r w:rsidRPr="00E64EA4">
        <w:rPr>
          <w:rFonts w:ascii="Liberation Serif" w:hAnsi="Liberation Serif" w:cs="Liberation Serif"/>
        </w:rPr>
        <w:t xml:space="preserve"> </w:t>
      </w:r>
    </w:p>
    <w:p w14:paraId="3357E9DF" w14:textId="77777777" w:rsidR="00E64EA4" w:rsidRPr="00E64EA4" w:rsidRDefault="00E64EA4" w:rsidP="00E64EA4">
      <w:pPr>
        <w:pStyle w:val="Default"/>
        <w:rPr>
          <w:rFonts w:ascii="Liberation Serif" w:hAnsi="Liberation Serif" w:cs="Liberation Serif"/>
        </w:rPr>
      </w:pPr>
      <w:r w:rsidRPr="00E64EA4">
        <w:rPr>
          <w:rFonts w:ascii="Liberation Serif" w:hAnsi="Liberation Serif" w:cs="Liberation Serif"/>
        </w:rPr>
        <w:t xml:space="preserve">Mit „Walküre“ stellt sich Nicole Jäger erneut mit scharfem Schwert den Dramen </w:t>
      </w:r>
      <w:proofErr w:type="gramStart"/>
      <w:r w:rsidRPr="00E64EA4">
        <w:rPr>
          <w:rFonts w:ascii="Liberation Serif" w:hAnsi="Liberation Serif" w:cs="Liberation Serif"/>
        </w:rPr>
        <w:t xml:space="preserve">des </w:t>
      </w:r>
      <w:r>
        <w:rPr>
          <w:rFonts w:ascii="Liberation Serif" w:hAnsi="Liberation Serif" w:cs="Liberation Serif"/>
        </w:rPr>
        <w:t xml:space="preserve"> m</w:t>
      </w:r>
      <w:r w:rsidRPr="00E64EA4">
        <w:rPr>
          <w:rFonts w:ascii="Liberation Serif" w:hAnsi="Liberation Serif" w:cs="Liberation Serif"/>
        </w:rPr>
        <w:t>enschlichen</w:t>
      </w:r>
      <w:proofErr w:type="gramEnd"/>
      <w:r w:rsidRPr="00E64EA4">
        <w:rPr>
          <w:rFonts w:ascii="Liberation Serif" w:hAnsi="Liberation Serif" w:cs="Liberation Serif"/>
        </w:rPr>
        <w:t xml:space="preserve"> Lebens, um sie furchtlos zu einem totkomischen Bühnenprogramm zu </w:t>
      </w:r>
      <w:r>
        <w:rPr>
          <w:rFonts w:ascii="Liberation Serif" w:hAnsi="Liberation Serif" w:cs="Liberation Serif"/>
        </w:rPr>
        <w:t>v</w:t>
      </w:r>
      <w:r w:rsidRPr="00E64EA4">
        <w:rPr>
          <w:rFonts w:ascii="Liberation Serif" w:hAnsi="Liberation Serif" w:cs="Liberation Serif"/>
        </w:rPr>
        <w:t xml:space="preserve">erarbeiten, das die Zuschauer auf eine emotionale Achterbahnfahrt mitnimmt. Denn auf der Bühne ist sie nicht nur brüllend komisch, sondern rührt ihr Publikum oft auch zu Tränen. Humor entsteht aus Schmerz - und Humor nimmt Schmerzen! </w:t>
      </w:r>
    </w:p>
    <w:p w14:paraId="4EB3EB6C" w14:textId="77777777" w:rsidR="00E64EA4" w:rsidRPr="00E64EA4" w:rsidRDefault="00E64EA4" w:rsidP="00E64EA4">
      <w:pPr>
        <w:pStyle w:val="Default"/>
        <w:rPr>
          <w:rFonts w:ascii="Liberation Serif" w:hAnsi="Liberation Serif" w:cs="Liberation Serif"/>
        </w:rPr>
      </w:pPr>
      <w:r w:rsidRPr="00E64EA4">
        <w:rPr>
          <w:rFonts w:ascii="Liberation Serif" w:hAnsi="Liberation Serif" w:cs="Liberation Serif"/>
        </w:rPr>
        <w:t xml:space="preserve">Die Hamburgerin schafft es innerhalb kürzester Zeit einen Saal, der gerade noch vor Lachen am Boden lag, so anzurühren, dass man eine Stecknadel fallen hören könnte. Um ihn dann </w:t>
      </w:r>
      <w:r>
        <w:rPr>
          <w:rFonts w:ascii="Liberation Serif" w:hAnsi="Liberation Serif" w:cs="Liberation Serif"/>
        </w:rPr>
        <w:t>k</w:t>
      </w:r>
      <w:r w:rsidRPr="00E64EA4">
        <w:rPr>
          <w:rFonts w:ascii="Liberation Serif" w:hAnsi="Liberation Serif" w:cs="Liberation Serif"/>
        </w:rPr>
        <w:t xml:space="preserve">urz danach wieder zum Lachen zu bringen. Dieses Spiel mit den Emotionen macht Nicole Jägers Auftritte einzigartig! </w:t>
      </w:r>
    </w:p>
    <w:p w14:paraId="675B7F26" w14:textId="77777777" w:rsidR="00E64EA4" w:rsidRPr="00E64EA4" w:rsidRDefault="00E64EA4" w:rsidP="00E64EA4">
      <w:pPr>
        <w:pStyle w:val="Default"/>
        <w:rPr>
          <w:rFonts w:ascii="Liberation Serif" w:hAnsi="Liberation Serif" w:cs="Liberation Serif"/>
        </w:rPr>
      </w:pPr>
      <w:r w:rsidRPr="00E64EA4">
        <w:rPr>
          <w:rFonts w:ascii="Liberation Serif" w:hAnsi="Liberation Serif" w:cs="Liberation Serif"/>
        </w:rPr>
        <w:t xml:space="preserve">Thematisch befasst „Walküre“ sich mit allen Themen, mit denen sie als Frau konfrontiert ist: Vom Umgang mit dem eigenen Körper, über die Frage, wie man richtig maskulin einen Teppich verlegt, bis zu ihren eigenen Gewalterfahrungen. </w:t>
      </w:r>
    </w:p>
    <w:p w14:paraId="3C29CABE" w14:textId="77777777" w:rsidR="00E64EA4" w:rsidRDefault="00E64EA4" w:rsidP="00E64EA4">
      <w:pPr>
        <w:pStyle w:val="Default"/>
        <w:rPr>
          <w:rFonts w:ascii="Liberation Serif" w:hAnsi="Liberation Serif" w:cs="Liberation Serif"/>
        </w:rPr>
      </w:pPr>
      <w:r w:rsidRPr="00E64EA4">
        <w:rPr>
          <w:rFonts w:ascii="Liberation Serif" w:hAnsi="Liberation Serif" w:cs="Liberation Serif"/>
        </w:rPr>
        <w:t xml:space="preserve">Nicole Jäger ist nicht nur äußerlich eine Erscheinung. </w:t>
      </w:r>
    </w:p>
    <w:p w14:paraId="2A53B11E" w14:textId="77777777" w:rsidR="00E64EA4" w:rsidRPr="00E64EA4" w:rsidRDefault="00E64EA4" w:rsidP="00E64EA4">
      <w:pPr>
        <w:pStyle w:val="Default"/>
        <w:rPr>
          <w:rFonts w:ascii="Liberation Serif" w:hAnsi="Liberation Serif" w:cs="Liberation Serif"/>
        </w:rPr>
      </w:pPr>
    </w:p>
    <w:p w14:paraId="67BE9A6C" w14:textId="77777777" w:rsidR="00E64EA4" w:rsidRDefault="00E64EA4" w:rsidP="00E64EA4">
      <w:pPr>
        <w:rPr>
          <w:rFonts w:ascii="Liberation Serif" w:hAnsi="Liberation Serif" w:cs="Liberation Serif"/>
          <w:color w:val="0000FF"/>
          <w:sz w:val="24"/>
          <w:szCs w:val="24"/>
        </w:rPr>
      </w:pPr>
      <w:hyperlink r:id="rId4" w:history="1">
        <w:r w:rsidRPr="00955600">
          <w:rPr>
            <w:rStyle w:val="Hyperlink"/>
            <w:rFonts w:ascii="Liberation Serif" w:hAnsi="Liberation Serif" w:cs="Liberation Serif"/>
            <w:sz w:val="24"/>
            <w:szCs w:val="24"/>
          </w:rPr>
          <w:t>https://</w:t>
        </w:r>
        <w:r w:rsidRPr="00955600">
          <w:rPr>
            <w:rStyle w:val="Hyperlink"/>
            <w:rFonts w:ascii="Liberation Serif" w:hAnsi="Liberation Serif" w:cs="Liberation Serif"/>
            <w:sz w:val="24"/>
            <w:szCs w:val="24"/>
          </w:rPr>
          <w:t>www.nicole-jaeger.de</w:t>
        </w:r>
      </w:hyperlink>
    </w:p>
    <w:p w14:paraId="163708DD" w14:textId="77777777" w:rsidR="00E64EA4" w:rsidRDefault="00E64EA4" w:rsidP="00E64EA4">
      <w:pPr>
        <w:rPr>
          <w:rFonts w:ascii="Liberation Serif" w:hAnsi="Liberation Serif" w:cs="Liberation Serif"/>
          <w:sz w:val="24"/>
          <w:szCs w:val="24"/>
        </w:rPr>
      </w:pPr>
    </w:p>
    <w:p w14:paraId="585BC1C7" w14:textId="77777777" w:rsidR="00774973" w:rsidRPr="00E64EA4" w:rsidRDefault="00774973" w:rsidP="00E64EA4">
      <w:pPr>
        <w:rPr>
          <w:rFonts w:ascii="Liberation Serif" w:hAnsi="Liberation Serif" w:cs="Liberation Serif"/>
          <w:sz w:val="24"/>
          <w:szCs w:val="24"/>
        </w:rPr>
      </w:pPr>
      <w:r w:rsidRPr="00774973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774973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="https://www.youtube.com/embed/A_cMLgoG-ew" title="Nicole Jäger: Manchmal lohnt es sich, ein Arschloch zu sein I Comedy Sommer"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774973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774973">
        <w:rPr>
          <w:rFonts w:ascii="Liberation Serif" w:hAnsi="Liberation Serif" w:cs="Liberation Serif"/>
          <w:sz w:val="24"/>
          <w:szCs w:val="24"/>
        </w:rPr>
        <w:t>&gt;</w:t>
      </w:r>
    </w:p>
    <w:sectPr w:rsidR="00774973" w:rsidRPr="00E64E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A4"/>
    <w:rsid w:val="00774973"/>
    <w:rsid w:val="00AE314F"/>
    <w:rsid w:val="00D5168C"/>
    <w:rsid w:val="00E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5D6A"/>
  <w15:chartTrackingRefBased/>
  <w15:docId w15:val="{9D694B09-812C-461B-B3E8-C83650F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64E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64EA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cole-jaeg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FABRIK fuer Handwerk, Kultur und Oekologie e.V.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3</cp:revision>
  <cp:lastPrinted>2024-03-12T12:41:00Z</cp:lastPrinted>
  <dcterms:created xsi:type="dcterms:W3CDTF">2024-03-12T12:05:00Z</dcterms:created>
  <dcterms:modified xsi:type="dcterms:W3CDTF">2024-03-12T13:35:00Z</dcterms:modified>
</cp:coreProperties>
</file>